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6" w:rsidRDefault="00E066C6" w:rsidP="00E066C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рабочей программы по математике 6 класс</w:t>
      </w:r>
    </w:p>
    <w:p w:rsidR="00834A6F" w:rsidRDefault="00E066C6" w:rsidP="00E066C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066C6" w:rsidRPr="00A30CF2" w:rsidRDefault="00E066C6" w:rsidP="00E066C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165"/>
        <w:gridCol w:w="567"/>
        <w:gridCol w:w="567"/>
        <w:gridCol w:w="567"/>
        <w:gridCol w:w="1310"/>
        <w:gridCol w:w="1699"/>
        <w:gridCol w:w="1842"/>
        <w:gridCol w:w="2011"/>
        <w:gridCol w:w="3471"/>
      </w:tblGrid>
      <w:tr w:rsidR="00834A6F" w:rsidRPr="00A30CF2" w:rsidTr="00834A6F">
        <w:trPr>
          <w:trHeight w:val="58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A6F" w:rsidRPr="00A30CF2" w:rsidRDefault="00834A6F" w:rsidP="00834A6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</w:t>
            </w:r>
          </w:p>
        </w:tc>
      </w:tr>
      <w:tr w:rsidR="00834A6F" w:rsidRPr="00A30CF2" w:rsidTr="00834A6F">
        <w:trPr>
          <w:trHeight w:val="3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</w:tr>
      <w:tr w:rsidR="00834A6F" w:rsidRPr="00A30CF2" w:rsidTr="00834A6F">
        <w:trPr>
          <w:trHeight w:val="4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</w:t>
            </w:r>
            <w:proofErr w:type="spellEnd"/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</w:t>
            </w:r>
            <w:proofErr w:type="spellEnd"/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на рабочем месте. Повторение. Действия с многозначными числами.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личности и её достоинству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Преобразование практической задачи в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познавательную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Общаться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парт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нерами по 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обмену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нформацией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 w:rsidRPr="00A3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основные законы сложения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бучающий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 выполнять сложение и вычитание числовых и буквенных выражений, выражать законы умножения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щью чисел и букв; способам решения уравнений; решать несложные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 все компоненты арифметических действий; обобщать и систематизировать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ос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новным темам курса математики начальной школы; </w:t>
            </w:r>
            <w:r w:rsidRPr="00A30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 решать простейшие задачи на движение.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Числовые и буквенные выражения.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Доброжелательное отношение к окружающим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операции со знаками и символами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позиции другого и согласовывать свои действия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общемирового культурного наследия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анализ условия достижения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условия и требования задачи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сотрудничество с учителем и сверстниками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контроль. 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Самостоятельный контроль 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своего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Структурируют 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Придерживаться мораль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психоло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ципов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общения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1.    Делимость натуральных чисел -17 ч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представлять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-кую науку как сферу человеческой деятельности, её значимость для развития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; четко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ясно и точно выражать свои мыс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ли;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характеристики объектов по одному или нескольким признакам, выявлять сходства и различия объектов.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пла-нировать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сотрудничес-тво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 Слушать других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пытаться принимать другую точку зрения, быть готовым изменить свою.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Освоить понятие делителя и кратного данного числа. Научиться определять, является ли число делителем (кратным) данного числа. Совершенствовать навыки нахождения делителей и кратных данного числа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Выучить признаки  делимости на 2; 5; 10 и применять их для нахождения кратных и делителей данного числа.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11-13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на 3 часе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17,18,19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признаки делимости на 3; 9 и применять их для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кратных и делителей данного числа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аучиться применять признаки делимости на 2; 5; 10 для решения задач на делимость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14-15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 но излагать свои мысли в устной и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речи, понимать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меры. 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твлять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отличать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числа от составных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определе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нии простого и составного числа; работать с таблицей простых чисел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16-17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перебора. Научиться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, что данные числа являются взаимно простыми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18-20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Освоить понятие «наименьшее общее кратное», научиться находить НОК методом перебора. Освоить алгоритм нахождения  НОК двух, трех чисел.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Обобщить приобретенные знания, навыки и умения по темам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DB4D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43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»Делимость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умения, навыки, в конкретной деятельности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Обыкновенные дроби- 38 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культуры речи,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 , самостоятельно обнаруживать проблемы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ланировать решение учебной задачи.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окружающего мира по его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(наблюдение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опыт,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мент,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выч-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с учетом поставленной учеб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 задачи,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необходимую для решения.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Выучить основное свойство дроби, уметь иллюстрировать  его с помощью примеров и на координатном луче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 правилу сокращения дробей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с учетом поставленной учеб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  задачи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информацию, необходимую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алгоритм приведения дробей к общему знаменателю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по приве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дению дробей к общему знаменателю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знаменате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20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30-31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Способности к умственному эксперименту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 но излагать свои мысли в устной и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речи, понимать смысл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меры. 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информацию из текстов разных видов.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Слушать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пытаться принимать другую точ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ку зрения, быть готовым изменить свою.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дроби с разными знаменателями;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действенные в данной ситуации способы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твлять анализ объектов с выделе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нием 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и несущественных приз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наков.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алгоритм сложения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вычи-тания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дробей с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знамена-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сложения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дробей, выбирая наиболее рациональный способ в зависимости от исходных данных 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F43285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r w:rsidRPr="00F43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2 «Основное свойство </w:t>
            </w:r>
            <w:proofErr w:type="spellStart"/>
            <w:r w:rsidRPr="00F43285">
              <w:rPr>
                <w:rFonts w:ascii="Times New Roman" w:hAnsi="Times New Roman" w:cs="Times New Roman"/>
                <w:i/>
                <w:sz w:val="20"/>
                <w:szCs w:val="20"/>
              </w:rPr>
              <w:t>дроби</w:t>
            </w:r>
            <w:proofErr w:type="gramStart"/>
            <w:r w:rsidRPr="00F43285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F43285">
              <w:rPr>
                <w:rFonts w:ascii="Times New Roman" w:hAnsi="Times New Roman" w:cs="Times New Roman"/>
                <w:i/>
                <w:sz w:val="20"/>
                <w:szCs w:val="20"/>
              </w:rPr>
              <w:t>ложение</w:t>
            </w:r>
            <w:proofErr w:type="spellEnd"/>
            <w:r w:rsidRPr="00F432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вычитание дробей»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тат учебной мат-кой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и результат действия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выделять закономерност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модели для получения информации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выслуши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мнение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нов команды, не перебивая; принимать коллективные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вивать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мениваться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ду одноклассниками для принятия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решений. Развивать умение точно и грамотно выражать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ысли, отстаивать свою точку зрения в процессе дискуссии.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алгоритмы умножения  и деления  дроби на натуральное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множения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 ;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умножения, деления  смешанных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возводить в степень обыкновенную дробь и смешанное число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применять умножение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 и смешанных чисел при решении уравнений и задач.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43-45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30,31,1.11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43A5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 и грамотно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изла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гать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мышления, культуры речи, способнос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к умственному эксперименту, развитие интереса к математическому творчеству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Критичность мышления, умение контролировать процесс и результат учебной математической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связи. Уметь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решения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 в зависимости от конкретных условий.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коммуникативные действия, направленные на структурирование информации по данной теме.         </w:t>
            </w: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Воля и настойчивость в достижении цели.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выделять и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тельную цель.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точно и грамотно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жать свои мысли.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Развивать умение точно и грамотно выражать свои мысли,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таивать свою точку зрения в про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цессе дискуссии.</w:t>
            </w: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находить часть от числа, процент от числа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9A458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самооценк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планировать и осуществлять деятельность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обнаруживать проблемы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схемы, модели для получения информации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точно и грамотно выражать свои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отстаивать свою точку зрения в процессе дискуссии.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 определения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есократимая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дробь, 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бщий знаменатель двух дробей,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для сокращения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Приводить дроби к новому знаменателю.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обыкновенные дроби. Выпол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нять арифметические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над обыкновенными 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бями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дробь от числа и число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значению его  дроби. Преобразовы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обыкно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дроби в десятичные.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Находить десятичное приближение обыкновенной дроби.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9A458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Воля и настойчивость в достижении цели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«Деление 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Отношения и пропорции – 28 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16017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1-62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Настойчивость в достижении цели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Применять схемы, модели для получения информации, устанавливать причинно-след-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связи. Уметь осуществлять сравнение и классификацию по заданным критериям.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с учетом поставленной учеб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 , необходимую для решения. Уметь точно и грамотно выражать свои мысли.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отношение двух чисел и объяснять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что показывает найденное отношение; выражать найденное отношение в процентах и применять это умение при решении задач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изучению математики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читать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пропорции;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крайние и средние члены; состав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лять  пропорцию из данных отношений (чисел)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основное свойство пропорции и применять его для решения задач,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истинности пропорций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A3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</w:t>
            </w:r>
            <w:r w:rsidRPr="00A30CF2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Научить находить процентное отношение двух чисел. Делить число на пропорциональные части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ED31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«Отношения и пропорции»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ного отношения к окружающим подбирать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аргументы для ответа на постав ленный вопрос.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с учетом поставленной учеб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 , необходимую для решения. Уметь точно и грамотно выражать свои мысли.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пропорциональные зависимости.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знания, умения по решению задач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орцион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альные зависимости</w:t>
            </w:r>
          </w:p>
        </w:tc>
      </w:tr>
      <w:tr w:rsidR="00834A6F" w:rsidRPr="00A30CF2" w:rsidTr="00834A6F">
        <w:trPr>
          <w:trHeight w:val="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числа в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отношении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 результат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твлять анализ объектов с выделе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нием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несущественных призна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планировать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A4585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Принятие решения в проблемной ситуации.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связи. Построить логическую цепь рассуждений.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C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3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79-81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CE1CD2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тноше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аргумен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ты для ответа на постав ленный вопрос.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</w:t>
            </w:r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в виде </w:t>
            </w:r>
            <w:proofErr w:type="gram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столб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чатых</w:t>
            </w:r>
            <w:proofErr w:type="spellEnd"/>
            <w:proofErr w:type="gramEnd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круго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proofErr w:type="spellEnd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диаграмм.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редставлять информацию в виде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столбча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тых</w:t>
            </w:r>
            <w:proofErr w:type="spellEnd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круговых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диаграмм</w:t>
            </w:r>
            <w:proofErr w:type="gram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30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30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водить</w:t>
            </w:r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случайных событий. Находить вероятность случайного события в опытах</w:t>
            </w:r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</w:t>
            </w:r>
            <w:r w:rsidRPr="00A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возможными исходами.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диаграммах и  их основных элементах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случайных событиях и вероятности  произойти случайного события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 при решении задач.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события.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«Прямая и обратная пропорциональности»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Рациональны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числа и действия над ними – 68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осознанно владеть общим прие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мом решения задач.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ду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решений. Управлять своим поведение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контроль, само-коррекция, оценка своего действия).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отрицательных числах.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приобретен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 знания, умения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навыки в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. 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противополо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жные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91-93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диалог, интереса к предмету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 но излагать свои мысли в устной и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речи, понимать смысл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меры. Уметь планировать и осуществлять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причинно-следственные связи. Использовать знаково-символические средства,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том числе модели и схемы для решения учебных задач.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«противоположные числа», научиться находить числа, противоположные данному числу,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уметь показать эти ч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строгое математическое пре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целых и рациональных чисел, научиться применять его в устной речи и при решении задач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- модуль числа и применять полученное умение для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 выражений,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модуль, полученные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простейших уравнений и нахождений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сравнения чисел с различными комбинациями знаков и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 решении задач.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на 3 часе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104-107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проблемы Формировать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установки учебной де-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 выстраивать алгоритм действий.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существенную информацию из текстов разных видов.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Слушать других пытаться принимать другую точку зрения, быть готовым изменить свою.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складывать, вычитать  числа с помощью координатной прямой. Составить алгоритм сложения и вычитания отрицательных чисел, сложение отрицательных чисел для нахождения значения буквенных выражений и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применять его. Вывести алгоритм сложения чисел с разными знаками и научиться применять его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-109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текстов разных видов.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обмениваться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ду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110-112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собов решения задач.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proofErr w:type="spellEnd"/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3 часе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ED3106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«Сложение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ац.чисел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117-120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Рассуждать и обобщать, подбор аргументов, соответствующих решению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 но излагать свои мысли в устной и письменной речи, понимать смысл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меры. Уметь планировать и осуществлять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умения выделять закономерность и аналогии. Уметь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анализ объектов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нием существенных и несущественных признаков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ленной учебной задачи находить в тексте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решения.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цели и функции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бы взаимодействия, планировать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ты, обмениваться знаниями между одноклассниками для принятия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совмес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тных решений.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алгоритм умножения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положительных и отрицательных чисел и научиться применять его при нахождении значения выражений, решении уравнений и задач. Знать свойства умножения и уметь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коэффициент. 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F047D8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D7633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за 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124-127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контролировать процесс и результат учебной математической деятельности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4B48CB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Построить логическую цепь рассуждений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«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EE4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и деление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134-138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 но излагать свои мысли в устной и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речи, понимать смысл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меры. Уметь планировать и осуществлять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 выделе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нием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несущественных призна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ков. Применять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емы, модели для получения инфор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мации, устанавливать причинно-следственные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</w:t>
            </w:r>
            <w:proofErr w:type="gramStart"/>
            <w:r w:rsidRPr="00CA3CC9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CA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C9">
              <w:rPr>
                <w:rFonts w:ascii="Times New Roman" w:hAnsi="Times New Roman" w:cs="Times New Roman"/>
                <w:sz w:val="24"/>
                <w:szCs w:val="24"/>
              </w:rPr>
              <w:t>сотруд-ничество</w:t>
            </w:r>
            <w:proofErr w:type="spellEnd"/>
            <w:r w:rsidRPr="00CA3CC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3CC9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основными приемами решения линейных уравнений и научиться применять их для решения текстовых задач.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31191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Определять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ледовательность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учетом 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тата, состав-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31191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6F" w:rsidRPr="00CA3CC9" w:rsidRDefault="00834A6F" w:rsidP="00834A6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31191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31191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31191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D93D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задач и уравнений»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818A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осуществлять деятельность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проблемы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логическую цепь рассуждений. Уметь строить рассуждения в форме связи простых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объекте, его строении,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 связях. Применять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емы, модели для получения инфор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мации, устанавливать причинно-следственные связи.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Воспринимать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с учетом поставленной учеб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информацию, необходи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мую для решения.</w:t>
            </w:r>
          </w:p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учащимся о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ерпендикулярных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 Научить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ся распознавать </w:t>
            </w:r>
            <w:proofErr w:type="spellStart"/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перпен</w:t>
            </w:r>
            <w:proofErr w:type="spellEnd"/>
            <w:r w:rsidRPr="00E7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дикулярные</w:t>
            </w:r>
            <w:proofErr w:type="spellEnd"/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прямые, строить их с помощью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proofErr w:type="spellEnd"/>
            <w:r w:rsidRPr="00E7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Познако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миться с осевой и центральной симметрией.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 симметричные фигуры;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геометрические фигуры в координатной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плоскос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аходить координаты точек пересе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чения прямых, отрезков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в виде графика зависи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мости величин, строить графики зависимости величин по данным задачи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147-148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754BE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151-153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9818A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55CF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11 «Координатная плоскость»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атизация учебного материала – 14 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B602C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F73954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F73954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Отношения.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2932AE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личности.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2932AE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Принятие решения в проблемной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2932AE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 времени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E7539C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 и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6F" w:rsidRPr="00A30CF2" w:rsidTr="00834A6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6F" w:rsidRPr="002932AE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66-170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анализирует условия достижения цели.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F" w:rsidRPr="00A30CF2" w:rsidRDefault="00834A6F" w:rsidP="00834A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A6F" w:rsidRDefault="00834A6F" w:rsidP="00834A6F">
      <w:pPr>
        <w:pStyle w:val="a7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ab/>
      </w:r>
    </w:p>
    <w:p w:rsidR="00B96CEC" w:rsidRPr="00834A6F" w:rsidRDefault="00B96CEC" w:rsidP="00834A6F"/>
    <w:sectPr w:rsidR="00B96CEC" w:rsidRPr="00834A6F" w:rsidSect="00B16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64B84"/>
    <w:multiLevelType w:val="hybridMultilevel"/>
    <w:tmpl w:val="E4624A08"/>
    <w:lvl w:ilvl="0" w:tplc="EC24C6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65B9"/>
    <w:multiLevelType w:val="hybridMultilevel"/>
    <w:tmpl w:val="124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F6C"/>
    <w:multiLevelType w:val="hybridMultilevel"/>
    <w:tmpl w:val="B66AAE9E"/>
    <w:lvl w:ilvl="0" w:tplc="543CF81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508"/>
    <w:multiLevelType w:val="hybridMultilevel"/>
    <w:tmpl w:val="D3B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90066"/>
    <w:multiLevelType w:val="hybridMultilevel"/>
    <w:tmpl w:val="BFC2F8BA"/>
    <w:lvl w:ilvl="0" w:tplc="EC24C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4"/>
    <w:rsid w:val="001753A6"/>
    <w:rsid w:val="004C482B"/>
    <w:rsid w:val="00834A6F"/>
    <w:rsid w:val="008D31DC"/>
    <w:rsid w:val="00B16B14"/>
    <w:rsid w:val="00B96CEC"/>
    <w:rsid w:val="00CE1CD2"/>
    <w:rsid w:val="00E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16B14"/>
    <w:pPr>
      <w:shd w:val="clear" w:color="auto" w:fill="FFFFFF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2">
    <w:name w:val="Основной текст (2)_"/>
    <w:link w:val="20"/>
    <w:locked/>
    <w:rsid w:val="00B16B1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B1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Заголовок №2_"/>
    <w:link w:val="22"/>
    <w:uiPriority w:val="99"/>
    <w:locked/>
    <w:rsid w:val="00B16B14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16B14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834A6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34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0"/>
    <w:uiPriority w:val="99"/>
    <w:unhideWhenUsed/>
    <w:rsid w:val="00834A6F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10">
    <w:name w:val="Основной текст Знак1"/>
    <w:basedOn w:val="a0"/>
    <w:link w:val="a5"/>
    <w:uiPriority w:val="99"/>
    <w:locked/>
    <w:rsid w:val="00834A6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3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4A6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834A6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34A6F"/>
    <w:pPr>
      <w:ind w:left="720"/>
      <w:contextualSpacing/>
    </w:pPr>
    <w:rPr>
      <w:rFonts w:ascii="Calibri" w:eastAsia="Calibri" w:hAnsi="Calibri"/>
    </w:rPr>
  </w:style>
  <w:style w:type="paragraph" w:customStyle="1" w:styleId="1234">
    <w:name w:val="основной текст1234"/>
    <w:basedOn w:val="a"/>
    <w:next w:val="a"/>
    <w:rsid w:val="00834A6F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834A6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A6F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customStyle="1" w:styleId="11">
    <w:name w:val="Абзац списка1"/>
    <w:basedOn w:val="a"/>
    <w:rsid w:val="00834A6F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A6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4A6F"/>
    <w:rPr>
      <w:rFonts w:ascii="Times New Roman" w:hAnsi="Times New Roman"/>
      <w:sz w:val="24"/>
      <w:u w:val="none"/>
      <w:effect w:val="none"/>
    </w:rPr>
  </w:style>
  <w:style w:type="paragraph" w:customStyle="1" w:styleId="12">
    <w:name w:val="Без интервала1"/>
    <w:rsid w:val="00834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34A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34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16B14"/>
    <w:pPr>
      <w:shd w:val="clear" w:color="auto" w:fill="FFFFFF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2">
    <w:name w:val="Основной текст (2)_"/>
    <w:link w:val="20"/>
    <w:locked/>
    <w:rsid w:val="00B16B1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B1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Заголовок №2_"/>
    <w:link w:val="22"/>
    <w:uiPriority w:val="99"/>
    <w:locked/>
    <w:rsid w:val="00B16B14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16B14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834A6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34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0"/>
    <w:uiPriority w:val="99"/>
    <w:unhideWhenUsed/>
    <w:rsid w:val="00834A6F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10">
    <w:name w:val="Основной текст Знак1"/>
    <w:basedOn w:val="a0"/>
    <w:link w:val="a5"/>
    <w:uiPriority w:val="99"/>
    <w:locked/>
    <w:rsid w:val="00834A6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3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34A6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834A6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34A6F"/>
    <w:pPr>
      <w:ind w:left="720"/>
      <w:contextualSpacing/>
    </w:pPr>
    <w:rPr>
      <w:rFonts w:ascii="Calibri" w:eastAsia="Calibri" w:hAnsi="Calibri"/>
    </w:rPr>
  </w:style>
  <w:style w:type="paragraph" w:customStyle="1" w:styleId="1234">
    <w:name w:val="основной текст1234"/>
    <w:basedOn w:val="a"/>
    <w:next w:val="a"/>
    <w:rsid w:val="00834A6F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834A6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A6F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customStyle="1" w:styleId="11">
    <w:name w:val="Абзац списка1"/>
    <w:basedOn w:val="a"/>
    <w:rsid w:val="00834A6F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A6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4A6F"/>
    <w:rPr>
      <w:rFonts w:ascii="Times New Roman" w:hAnsi="Times New Roman"/>
      <w:sz w:val="24"/>
      <w:u w:val="none"/>
      <w:effect w:val="none"/>
    </w:rPr>
  </w:style>
  <w:style w:type="paragraph" w:customStyle="1" w:styleId="12">
    <w:name w:val="Без интервала1"/>
    <w:rsid w:val="00834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34A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3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Солнышко</cp:lastModifiedBy>
  <cp:revision>3</cp:revision>
  <dcterms:created xsi:type="dcterms:W3CDTF">2019-11-25T21:39:00Z</dcterms:created>
  <dcterms:modified xsi:type="dcterms:W3CDTF">2020-06-09T12:15:00Z</dcterms:modified>
</cp:coreProperties>
</file>